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AB896" w14:textId="77777777" w:rsidR="003A35A2" w:rsidRPr="00860351" w:rsidRDefault="003A35A2" w:rsidP="003A35A2">
      <w:pPr>
        <w:pStyle w:val="Zkladntext"/>
        <w:spacing w:line="280" w:lineRule="atLeast"/>
        <w:jc w:val="center"/>
        <w:rPr>
          <w:rFonts w:cs="Arial"/>
          <w:b/>
          <w:bCs/>
          <w:sz w:val="32"/>
          <w:szCs w:val="32"/>
        </w:rPr>
      </w:pPr>
    </w:p>
    <w:p w14:paraId="003AB897" w14:textId="69D64DB8" w:rsidR="003A35A2" w:rsidRPr="006C5620" w:rsidRDefault="003A35A2" w:rsidP="008262A7">
      <w:pPr>
        <w:pStyle w:val="Zkladntext"/>
        <w:jc w:val="right"/>
        <w:rPr>
          <w:rFonts w:ascii="Book Antiqua" w:hAnsi="Book Antiqua" w:cs="Arial"/>
          <w:b/>
          <w:bCs/>
          <w:sz w:val="28"/>
          <w:szCs w:val="28"/>
        </w:rPr>
      </w:pPr>
      <w:r w:rsidRPr="006C5620">
        <w:rPr>
          <w:rFonts w:ascii="Book Antiqua" w:hAnsi="Book Antiqua" w:cs="Arial"/>
          <w:b/>
          <w:bCs/>
          <w:sz w:val="24"/>
          <w:szCs w:val="24"/>
        </w:rPr>
        <w:t xml:space="preserve">Příloha č. </w:t>
      </w:r>
      <w:r w:rsidR="00920B8E" w:rsidRPr="006C5620">
        <w:rPr>
          <w:rFonts w:ascii="Book Antiqua" w:hAnsi="Book Antiqua" w:cs="Arial"/>
          <w:b/>
          <w:bCs/>
          <w:sz w:val="24"/>
          <w:szCs w:val="24"/>
        </w:rPr>
        <w:t>4</w:t>
      </w:r>
      <w:r w:rsidR="00AF6505">
        <w:rPr>
          <w:rFonts w:ascii="Book Antiqua" w:hAnsi="Book Antiqua" w:cs="Arial"/>
          <w:b/>
          <w:bCs/>
          <w:sz w:val="24"/>
          <w:szCs w:val="24"/>
        </w:rPr>
        <w:t>a</w:t>
      </w:r>
    </w:p>
    <w:p w14:paraId="003AB898" w14:textId="77777777" w:rsidR="00BD6819" w:rsidRPr="008262A7" w:rsidRDefault="00BD6819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003AB899" w14:textId="77777777" w:rsidR="003A35A2" w:rsidRPr="008262A7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8262A7">
        <w:rPr>
          <w:rFonts w:ascii="Book Antiqua" w:hAnsi="Book Antiqua" w:cs="Arial"/>
          <w:b/>
          <w:bCs/>
          <w:sz w:val="24"/>
          <w:szCs w:val="24"/>
        </w:rPr>
        <w:t>Seznam osob, s jejichž pomocí</w:t>
      </w:r>
      <w:r w:rsidR="00533D30" w:rsidRPr="008262A7">
        <w:rPr>
          <w:rFonts w:ascii="Book Antiqua" w:hAnsi="Book Antiqua" w:cs="Arial"/>
          <w:b/>
          <w:bCs/>
          <w:sz w:val="24"/>
          <w:szCs w:val="24"/>
        </w:rPr>
        <w:t xml:space="preserve"> účastník zadávacího řízení</w:t>
      </w:r>
      <w:r w:rsidRPr="008262A7">
        <w:rPr>
          <w:rFonts w:ascii="Book Antiqua" w:hAnsi="Book Antiqua" w:cs="Arial"/>
          <w:b/>
          <w:bCs/>
          <w:sz w:val="24"/>
          <w:szCs w:val="24"/>
        </w:rPr>
        <w:t xml:space="preserve"> předpokládá realizaci zakázky</w:t>
      </w:r>
    </w:p>
    <w:p w14:paraId="003AB89A" w14:textId="77777777" w:rsidR="00BD6819" w:rsidRPr="004A5E6D" w:rsidRDefault="00BD6819" w:rsidP="003F4DEC">
      <w:pPr>
        <w:pStyle w:val="Zkladntext"/>
        <w:spacing w:before="120" w:after="1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846" w:tblpY="125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3240"/>
        <w:gridCol w:w="2700"/>
        <w:gridCol w:w="1440"/>
      </w:tblGrid>
      <w:tr w:rsidR="00984CEB" w:rsidRPr="004A5E6D" w14:paraId="003AB89C" w14:textId="77777777" w:rsidTr="00645EA6">
        <w:trPr>
          <w:cantSplit/>
        </w:trPr>
        <w:tc>
          <w:tcPr>
            <w:tcW w:w="10980" w:type="dxa"/>
            <w:gridSpan w:val="5"/>
            <w:vAlign w:val="center"/>
          </w:tcPr>
          <w:p w14:paraId="003AB89B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Seznam osob, s jejichž pomocí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předpokládá realizaci zakázky, v souladu s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</w:t>
            </w:r>
            <w:r w:rsidR="00D46329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zák. č. 134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/20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1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zadávání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veřejných zakáz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ek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, </w:t>
            </w:r>
          </w:p>
        </w:tc>
      </w:tr>
      <w:tr w:rsidR="00984CEB" w:rsidRPr="004A5E6D" w14:paraId="003AB8A0" w14:textId="77777777" w:rsidTr="00645EA6">
        <w:trPr>
          <w:cantSplit/>
        </w:trPr>
        <w:tc>
          <w:tcPr>
            <w:tcW w:w="6840" w:type="dxa"/>
            <w:gridSpan w:val="3"/>
          </w:tcPr>
          <w:p w14:paraId="003AB89D" w14:textId="329D1E9C" w:rsidR="003A35A2" w:rsidRPr="004A5E6D" w:rsidRDefault="003F4DEC" w:rsidP="008262A7">
            <w:pPr>
              <w:pStyle w:val="Zkladntext3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</w:t>
            </w:r>
            <w:r w:rsidR="003A35A2" w:rsidRPr="004A5E6D">
              <w:rPr>
                <w:rFonts w:ascii="Book Antiqua" w:hAnsi="Book Antiqua" w:cs="Arial"/>
              </w:rPr>
              <w:t xml:space="preserve">eřejná zakázka </w:t>
            </w:r>
            <w:r>
              <w:rPr>
                <w:rFonts w:ascii="Book Antiqua" w:hAnsi="Book Antiqua" w:cs="Arial"/>
              </w:rPr>
              <w:t xml:space="preserve">malého rozsahu </w:t>
            </w:r>
            <w:r w:rsidR="003A35A2" w:rsidRPr="004A5E6D">
              <w:rPr>
                <w:rFonts w:ascii="Book Antiqua" w:hAnsi="Book Antiqua" w:cs="Arial"/>
              </w:rPr>
              <w:t xml:space="preserve">na stavební práce zadávaná v souladu s ust. § </w:t>
            </w:r>
            <w:r w:rsidR="00533D30" w:rsidRPr="004A5E6D">
              <w:rPr>
                <w:rFonts w:ascii="Book Antiqua" w:hAnsi="Book Antiqua" w:cs="Arial"/>
              </w:rPr>
              <w:t>3</w:t>
            </w:r>
            <w:r>
              <w:rPr>
                <w:rFonts w:ascii="Book Antiqua" w:hAnsi="Book Antiqua" w:cs="Arial"/>
              </w:rPr>
              <w:t>1</w:t>
            </w:r>
            <w:r w:rsidR="00533D30" w:rsidRPr="004A5E6D">
              <w:rPr>
                <w:rFonts w:ascii="Book Antiqua" w:hAnsi="Book Antiqua" w:cs="Arial"/>
              </w:rPr>
              <w:t xml:space="preserve"> </w:t>
            </w:r>
            <w:r w:rsidR="003A35A2" w:rsidRPr="004A5E6D">
              <w:rPr>
                <w:rFonts w:ascii="Book Antiqua" w:hAnsi="Book Antiqua" w:cs="Arial"/>
              </w:rPr>
              <w:t>zákona č. 13</w:t>
            </w:r>
            <w:r w:rsidR="00533D30" w:rsidRPr="004A5E6D">
              <w:rPr>
                <w:rFonts w:ascii="Book Antiqua" w:hAnsi="Book Antiqua" w:cs="Arial"/>
              </w:rPr>
              <w:t>4/201</w:t>
            </w:r>
            <w:r w:rsidR="003A35A2" w:rsidRPr="004A5E6D">
              <w:rPr>
                <w:rFonts w:ascii="Book Antiqua" w:hAnsi="Book Antiqua" w:cs="Arial"/>
              </w:rPr>
              <w:t xml:space="preserve">6 Sb., o </w:t>
            </w:r>
            <w:r w:rsidR="00533D30" w:rsidRPr="004A5E6D">
              <w:rPr>
                <w:rFonts w:ascii="Book Antiqua" w:hAnsi="Book Antiqua" w:cs="Arial"/>
              </w:rPr>
              <w:t xml:space="preserve">zadávání </w:t>
            </w:r>
            <w:r w:rsidR="003A35A2" w:rsidRPr="004A5E6D">
              <w:rPr>
                <w:rFonts w:ascii="Book Antiqua" w:hAnsi="Book Antiqua" w:cs="Arial"/>
              </w:rPr>
              <w:t>veřejných zakáz</w:t>
            </w:r>
            <w:r w:rsidR="00533D30" w:rsidRPr="004A5E6D">
              <w:rPr>
                <w:rFonts w:ascii="Book Antiqua" w:hAnsi="Book Antiqua" w:cs="Arial"/>
              </w:rPr>
              <w:t>ek</w:t>
            </w:r>
          </w:p>
        </w:tc>
        <w:tc>
          <w:tcPr>
            <w:tcW w:w="2700" w:type="dxa"/>
            <w:vMerge w:val="restart"/>
            <w:vAlign w:val="center"/>
          </w:tcPr>
          <w:p w14:paraId="003AB89E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 xml:space="preserve">Část plnění VZ, kterou hodlá </w:t>
            </w:r>
            <w:r w:rsidR="00533D30" w:rsidRPr="004A5E6D">
              <w:rPr>
                <w:rFonts w:ascii="Book Antiqua" w:hAnsi="Book Antiqua" w:cs="Arial"/>
              </w:rPr>
              <w:t xml:space="preserve">účastník zadávacího řízení </w:t>
            </w:r>
            <w:r w:rsidRPr="004A5E6D">
              <w:rPr>
                <w:rFonts w:ascii="Book Antiqua" w:hAnsi="Book Antiqua" w:cs="Arial"/>
              </w:rPr>
              <w:t xml:space="preserve">zadat </w:t>
            </w:r>
            <w:r w:rsidR="00533D30" w:rsidRPr="004A5E6D">
              <w:rPr>
                <w:rFonts w:ascii="Book Antiqua" w:hAnsi="Book Antiqua" w:cs="Arial"/>
              </w:rPr>
              <w:t>pod</w:t>
            </w:r>
            <w:r w:rsidRPr="004A5E6D">
              <w:rPr>
                <w:rFonts w:ascii="Book Antiqua" w:hAnsi="Book Antiqua" w:cs="Arial"/>
              </w:rPr>
              <w:t>dodavateli</w:t>
            </w:r>
          </w:p>
        </w:tc>
        <w:tc>
          <w:tcPr>
            <w:tcW w:w="1440" w:type="dxa"/>
            <w:vMerge w:val="restart"/>
            <w:vAlign w:val="center"/>
          </w:tcPr>
          <w:p w14:paraId="003AB89F" w14:textId="77777777" w:rsidR="003A35A2" w:rsidRPr="004A5E6D" w:rsidRDefault="003A35A2" w:rsidP="008262A7">
            <w:pPr>
              <w:jc w:val="center"/>
              <w:rPr>
                <w:rFonts w:ascii="Book Antiqua" w:hAnsi="Book Antiqua" w:cs="Arial"/>
              </w:rPr>
            </w:pPr>
            <w:r w:rsidRPr="004A5E6D">
              <w:rPr>
                <w:rFonts w:ascii="Book Antiqua" w:hAnsi="Book Antiqua" w:cs="Arial"/>
              </w:rPr>
              <w:t>podíl na plnění VZ v %</w:t>
            </w:r>
          </w:p>
        </w:tc>
      </w:tr>
      <w:tr w:rsidR="00984CEB" w:rsidRPr="004A5E6D" w14:paraId="003AB8A4" w14:textId="77777777" w:rsidTr="00645EA6">
        <w:trPr>
          <w:cantSplit/>
        </w:trPr>
        <w:tc>
          <w:tcPr>
            <w:tcW w:w="6840" w:type="dxa"/>
            <w:gridSpan w:val="3"/>
          </w:tcPr>
          <w:p w14:paraId="7C2CEC2A" w14:textId="77777777" w:rsidR="00595B38" w:rsidRDefault="003A35A2" w:rsidP="00595B38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„</w:t>
            </w:r>
            <w:r w:rsidR="00AF6505">
              <w:t xml:space="preserve"> </w:t>
            </w:r>
            <w:r w:rsidR="00AF6505" w:rsidRPr="00AF6505">
              <w:rPr>
                <w:rFonts w:ascii="Book Antiqua" w:hAnsi="Book Antiqua" w:cs="Arial"/>
                <w:b/>
                <w:sz w:val="22"/>
                <w:szCs w:val="22"/>
              </w:rPr>
              <w:t>Blansko – Rekonstrukce 5 bytů na adresách 9. května 1169/26,  Údolní 1166/21 a Údolní 1164/19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</w:p>
          <w:p w14:paraId="003AB8A1" w14:textId="56EA78E6" w:rsidR="003A35A2" w:rsidRPr="004A5E6D" w:rsidRDefault="00AF6505" w:rsidP="00595B38">
            <w:pPr>
              <w:spacing w:before="120" w:after="120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>
              <w:t xml:space="preserve"> </w:t>
            </w:r>
            <w:r w:rsidRPr="00AF6505">
              <w:rPr>
                <w:rFonts w:ascii="Book Antiqua" w:hAnsi="Book Antiqua" w:cs="Arial"/>
                <w:b/>
                <w:sz w:val="22"/>
                <w:szCs w:val="22"/>
              </w:rPr>
              <w:t>Rekonstrukce bytu č. 8 na adrese 9. května 1169/26</w:t>
            </w:r>
          </w:p>
        </w:tc>
        <w:tc>
          <w:tcPr>
            <w:tcW w:w="2700" w:type="dxa"/>
            <w:vMerge/>
          </w:tcPr>
          <w:p w14:paraId="003AB8A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AA" w14:textId="77777777" w:rsidTr="00645EA6">
        <w:trPr>
          <w:cantSplit/>
        </w:trPr>
        <w:tc>
          <w:tcPr>
            <w:tcW w:w="360" w:type="dxa"/>
          </w:tcPr>
          <w:p w14:paraId="003AB8A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A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A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A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0" w14:textId="77777777" w:rsidTr="00645EA6">
        <w:trPr>
          <w:cantSplit/>
        </w:trPr>
        <w:tc>
          <w:tcPr>
            <w:tcW w:w="360" w:type="dxa"/>
          </w:tcPr>
          <w:p w14:paraId="003AB8A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A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A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A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A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6" w14:textId="77777777" w:rsidTr="00645EA6">
        <w:trPr>
          <w:cantSplit/>
        </w:trPr>
        <w:tc>
          <w:tcPr>
            <w:tcW w:w="360" w:type="dxa"/>
          </w:tcPr>
          <w:p w14:paraId="003AB8B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B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BC" w14:textId="77777777" w:rsidTr="00645EA6">
        <w:trPr>
          <w:cantSplit/>
        </w:trPr>
        <w:tc>
          <w:tcPr>
            <w:tcW w:w="360" w:type="dxa"/>
          </w:tcPr>
          <w:p w14:paraId="003AB8B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B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B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B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2" w14:textId="77777777" w:rsidTr="00645EA6">
        <w:trPr>
          <w:cantSplit/>
        </w:trPr>
        <w:tc>
          <w:tcPr>
            <w:tcW w:w="360" w:type="dxa"/>
          </w:tcPr>
          <w:p w14:paraId="003AB8B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B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B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8" w14:textId="77777777" w:rsidTr="00645EA6">
        <w:trPr>
          <w:cantSplit/>
        </w:trPr>
        <w:tc>
          <w:tcPr>
            <w:tcW w:w="360" w:type="dxa"/>
          </w:tcPr>
          <w:p w14:paraId="003AB8C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C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CE" w14:textId="77777777" w:rsidTr="00645EA6">
        <w:trPr>
          <w:cantSplit/>
        </w:trPr>
        <w:tc>
          <w:tcPr>
            <w:tcW w:w="360" w:type="dxa"/>
          </w:tcPr>
          <w:p w14:paraId="003AB8C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C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8C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C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C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4" w14:textId="77777777" w:rsidTr="00645EA6">
        <w:trPr>
          <w:cantSplit/>
        </w:trPr>
        <w:tc>
          <w:tcPr>
            <w:tcW w:w="360" w:type="dxa"/>
          </w:tcPr>
          <w:p w14:paraId="003AB8C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za 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>účastníka zadávacího řízení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8D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A" w14:textId="77777777" w:rsidTr="00645EA6">
        <w:trPr>
          <w:cantSplit/>
        </w:trPr>
        <w:tc>
          <w:tcPr>
            <w:tcW w:w="360" w:type="dxa"/>
          </w:tcPr>
          <w:p w14:paraId="003AB8D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8D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D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D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DC" w14:textId="77777777" w:rsidTr="00645EA6">
        <w:trPr>
          <w:cantSplit/>
        </w:trPr>
        <w:tc>
          <w:tcPr>
            <w:tcW w:w="10980" w:type="dxa"/>
            <w:gridSpan w:val="5"/>
          </w:tcPr>
          <w:p w14:paraId="003AB8D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2" w14:textId="77777777" w:rsidTr="00645EA6">
        <w:trPr>
          <w:cantSplit/>
        </w:trPr>
        <w:tc>
          <w:tcPr>
            <w:tcW w:w="360" w:type="dxa"/>
          </w:tcPr>
          <w:p w14:paraId="003AB8D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D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Obchodní firma:</w:t>
            </w:r>
          </w:p>
        </w:tc>
        <w:tc>
          <w:tcPr>
            <w:tcW w:w="3240" w:type="dxa"/>
          </w:tcPr>
          <w:p w14:paraId="003AB8D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</w:tcPr>
          <w:p w14:paraId="003AB8E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3AB8E1" w14:textId="77777777" w:rsidR="003A35A2" w:rsidRPr="004A5E6D" w:rsidRDefault="003A35A2" w:rsidP="008262A7">
            <w:pPr>
              <w:ind w:right="-648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8" w14:textId="77777777" w:rsidTr="00645EA6">
        <w:trPr>
          <w:cantSplit/>
        </w:trPr>
        <w:tc>
          <w:tcPr>
            <w:tcW w:w="360" w:type="dxa"/>
          </w:tcPr>
          <w:p w14:paraId="003AB8E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4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Sídlo:</w:t>
            </w:r>
          </w:p>
        </w:tc>
        <w:tc>
          <w:tcPr>
            <w:tcW w:w="3240" w:type="dxa"/>
          </w:tcPr>
          <w:p w14:paraId="003AB8E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6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EE" w14:textId="77777777" w:rsidTr="00645EA6">
        <w:trPr>
          <w:cantSplit/>
        </w:trPr>
        <w:tc>
          <w:tcPr>
            <w:tcW w:w="360" w:type="dxa"/>
          </w:tcPr>
          <w:p w14:paraId="003AB8E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EA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Tel./fax:</w:t>
            </w:r>
          </w:p>
        </w:tc>
        <w:tc>
          <w:tcPr>
            <w:tcW w:w="3240" w:type="dxa"/>
          </w:tcPr>
          <w:p w14:paraId="003AB8E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EC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E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4" w14:textId="77777777" w:rsidTr="00645EA6">
        <w:trPr>
          <w:cantSplit/>
        </w:trPr>
        <w:tc>
          <w:tcPr>
            <w:tcW w:w="360" w:type="dxa"/>
          </w:tcPr>
          <w:p w14:paraId="003AB8E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0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E-mail:</w:t>
            </w:r>
          </w:p>
        </w:tc>
        <w:tc>
          <w:tcPr>
            <w:tcW w:w="3240" w:type="dxa"/>
          </w:tcPr>
          <w:p w14:paraId="003AB8F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2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8FA" w14:textId="77777777" w:rsidTr="00645EA6">
        <w:trPr>
          <w:cantSplit/>
        </w:trPr>
        <w:tc>
          <w:tcPr>
            <w:tcW w:w="360" w:type="dxa"/>
          </w:tcPr>
          <w:p w14:paraId="003AB8F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6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IČ:</w:t>
            </w:r>
          </w:p>
        </w:tc>
        <w:tc>
          <w:tcPr>
            <w:tcW w:w="3240" w:type="dxa"/>
          </w:tcPr>
          <w:p w14:paraId="003AB8F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8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0" w14:textId="77777777" w:rsidTr="00645EA6">
        <w:trPr>
          <w:cantSplit/>
        </w:trPr>
        <w:tc>
          <w:tcPr>
            <w:tcW w:w="360" w:type="dxa"/>
          </w:tcPr>
          <w:p w14:paraId="003AB8F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8FC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DIČ:</w:t>
            </w:r>
          </w:p>
        </w:tc>
        <w:tc>
          <w:tcPr>
            <w:tcW w:w="3240" w:type="dxa"/>
          </w:tcPr>
          <w:p w14:paraId="003AB8F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8FE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8F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6" w14:textId="77777777" w:rsidTr="00645EA6">
        <w:trPr>
          <w:cantSplit/>
        </w:trPr>
        <w:tc>
          <w:tcPr>
            <w:tcW w:w="360" w:type="dxa"/>
          </w:tcPr>
          <w:p w14:paraId="003AB90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2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Spisová značka v obchodním rejstříku:</w:t>
            </w:r>
          </w:p>
        </w:tc>
        <w:tc>
          <w:tcPr>
            <w:tcW w:w="3240" w:type="dxa"/>
          </w:tcPr>
          <w:p w14:paraId="003AB903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4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5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0C" w14:textId="77777777" w:rsidTr="00645EA6">
        <w:trPr>
          <w:cantSplit/>
        </w:trPr>
        <w:tc>
          <w:tcPr>
            <w:tcW w:w="360" w:type="dxa"/>
          </w:tcPr>
          <w:p w14:paraId="003AB907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8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Osoba oprávněná jednat </w:t>
            </w:r>
            <w:r w:rsidR="00D3275C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za </w:t>
            </w:r>
            <w:r w:rsidR="00D3275C" w:rsidRPr="004A5E6D">
              <w:rPr>
                <w:rFonts w:ascii="Book Antiqua" w:hAnsi="Book Antiqua" w:cs="Arial"/>
              </w:rPr>
              <w:t>účastníka</w:t>
            </w:r>
            <w:r w:rsidR="00533D30" w:rsidRPr="004A5E6D">
              <w:rPr>
                <w:rFonts w:ascii="Book Antiqua" w:hAnsi="Book Antiqua" w:cs="Arial"/>
                <w:b/>
                <w:sz w:val="22"/>
                <w:szCs w:val="22"/>
              </w:rPr>
              <w:t xml:space="preserve"> zadávacího řízení </w:t>
            </w: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:</w:t>
            </w:r>
          </w:p>
        </w:tc>
        <w:tc>
          <w:tcPr>
            <w:tcW w:w="3240" w:type="dxa"/>
          </w:tcPr>
          <w:p w14:paraId="003AB909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0A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0B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984CEB" w:rsidRPr="004A5E6D" w14:paraId="003AB912" w14:textId="77777777" w:rsidTr="00645EA6">
        <w:trPr>
          <w:cantSplit/>
        </w:trPr>
        <w:tc>
          <w:tcPr>
            <w:tcW w:w="360" w:type="dxa"/>
          </w:tcPr>
          <w:p w14:paraId="003AB90D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03AB90E" w14:textId="77777777" w:rsidR="003A35A2" w:rsidRPr="004A5E6D" w:rsidRDefault="003A35A2" w:rsidP="008262A7">
            <w:pPr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A5E6D">
              <w:rPr>
                <w:rFonts w:ascii="Book Antiqua" w:hAnsi="Book Antiqua" w:cs="Arial"/>
                <w:b/>
                <w:sz w:val="22"/>
                <w:szCs w:val="22"/>
              </w:rPr>
              <w:t>Osoby zmocněné k dalším jednáním:</w:t>
            </w:r>
          </w:p>
        </w:tc>
        <w:tc>
          <w:tcPr>
            <w:tcW w:w="3240" w:type="dxa"/>
          </w:tcPr>
          <w:p w14:paraId="003AB90F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700" w:type="dxa"/>
            <w:vMerge/>
          </w:tcPr>
          <w:p w14:paraId="003AB910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3AB911" w14:textId="77777777" w:rsidR="003A35A2" w:rsidRPr="004A5E6D" w:rsidRDefault="003A35A2" w:rsidP="008262A7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03AB913" w14:textId="77777777" w:rsidR="003A35A2" w:rsidRPr="004A5E6D" w:rsidRDefault="003A35A2" w:rsidP="008262A7">
      <w:pPr>
        <w:pStyle w:val="Zkladntext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E9A7D92" w14:textId="77777777" w:rsidR="00D816FA" w:rsidRPr="00D816FA" w:rsidRDefault="00D816FA" w:rsidP="00D816FA">
      <w:pPr>
        <w:rPr>
          <w:rFonts w:ascii="Book Antiqua" w:hAnsi="Book Antiqua"/>
          <w:i/>
          <w:sz w:val="22"/>
          <w:szCs w:val="22"/>
          <w:lang w:eastAsia="en-US"/>
        </w:rPr>
      </w:pPr>
      <w:r w:rsidRPr="00D816FA">
        <w:rPr>
          <w:rFonts w:ascii="Book Antiqua" w:hAnsi="Book Antiqua"/>
          <w:i/>
          <w:sz w:val="22"/>
          <w:szCs w:val="22"/>
        </w:rPr>
        <w:t>* V případě více poddodavatelů účastník tabulku zkopíruje dle potřeby</w:t>
      </w:r>
    </w:p>
    <w:p w14:paraId="07D037F6" w14:textId="77777777" w:rsidR="00D816FA" w:rsidRPr="00D816FA" w:rsidRDefault="00D816FA" w:rsidP="00D816FA">
      <w:pPr>
        <w:rPr>
          <w:rFonts w:ascii="Book Antiqua" w:hAnsi="Book Antiqua" w:cstheme="minorHAnsi"/>
          <w:b/>
          <w:sz w:val="22"/>
          <w:szCs w:val="22"/>
        </w:rPr>
      </w:pPr>
    </w:p>
    <w:p w14:paraId="59FF9DD3" w14:textId="77777777" w:rsidR="00D816FA" w:rsidRPr="00D816FA" w:rsidRDefault="00D816FA" w:rsidP="00D816FA">
      <w:pPr>
        <w:pStyle w:val="Styl11"/>
        <w:spacing w:before="0" w:after="0" w:line="240" w:lineRule="auto"/>
        <w:ind w:hanging="709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b/>
          <w:i/>
          <w:sz w:val="22"/>
          <w:szCs w:val="22"/>
          <w:highlight w:val="yellow"/>
        </w:rPr>
        <w:t>Alternativně</w:t>
      </w:r>
      <w:r w:rsidRPr="00D816FA">
        <w:rPr>
          <w:rFonts w:ascii="Book Antiqua" w:hAnsi="Book Antiqua" w:cstheme="minorHAnsi"/>
          <w:b/>
          <w:sz w:val="22"/>
          <w:szCs w:val="22"/>
          <w:highlight w:val="yellow"/>
        </w:rPr>
        <w:t>:</w:t>
      </w:r>
    </w:p>
    <w:p w14:paraId="3E56901A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b/>
          <w:sz w:val="22"/>
          <w:szCs w:val="22"/>
          <w:highlight w:val="yellow"/>
        </w:rPr>
      </w:pPr>
      <w:r w:rsidRPr="00D816FA">
        <w:rPr>
          <w:rFonts w:ascii="Book Antiqua" w:hAnsi="Book Antiqua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14:paraId="19E3173B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37FEE77C" w14:textId="77777777" w:rsidR="00D816FA" w:rsidRPr="00D816FA" w:rsidRDefault="00D816FA" w:rsidP="00D816FA">
      <w:pPr>
        <w:pStyle w:val="Styl11"/>
        <w:spacing w:before="0" w:after="0" w:line="240" w:lineRule="auto"/>
        <w:ind w:left="0" w:firstLine="0"/>
        <w:rPr>
          <w:rFonts w:ascii="Book Antiqua" w:hAnsi="Book Antiqua" w:cstheme="minorHAnsi"/>
          <w:sz w:val="22"/>
          <w:szCs w:val="22"/>
          <w:highlight w:val="yellow"/>
        </w:rPr>
      </w:pPr>
    </w:p>
    <w:p w14:paraId="3A1ECE22" w14:textId="77777777" w:rsidR="008B74A0" w:rsidRDefault="008B74A0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2D0CEE80" w14:textId="77777777" w:rsidR="008B74A0" w:rsidRDefault="008B74A0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3103A139" w14:textId="77777777" w:rsidR="008B74A0" w:rsidRDefault="008B74A0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9034A9A" w14:textId="64266BD4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 w:cstheme="minorBidi"/>
          <w:sz w:val="22"/>
          <w:szCs w:val="22"/>
          <w:highlight w:val="yellow"/>
          <w:lang w:eastAsia="cs-CZ"/>
        </w:rPr>
      </w:pPr>
      <w:bookmarkStart w:id="0" w:name="_GoBack"/>
      <w:bookmarkEnd w:id="0"/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V ____________ dne ___. ___. ________</w:t>
      </w:r>
    </w:p>
    <w:p w14:paraId="1E51C586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135569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7AC06BAB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rPr>
          <w:rFonts w:ascii="Book Antiqua" w:hAnsi="Book Antiqua"/>
          <w:sz w:val="22"/>
          <w:szCs w:val="22"/>
          <w:highlight w:val="yellow"/>
          <w:lang w:eastAsia="cs-CZ"/>
        </w:rPr>
      </w:pPr>
    </w:p>
    <w:p w14:paraId="42EF66BF" w14:textId="77777777" w:rsidR="00D816FA" w:rsidRPr="00D816FA" w:rsidRDefault="00D816FA" w:rsidP="00D816FA">
      <w:pPr>
        <w:keepNext/>
        <w:tabs>
          <w:tab w:val="left" w:pos="851"/>
          <w:tab w:val="left" w:pos="1021"/>
        </w:tabs>
        <w:jc w:val="right"/>
        <w:rPr>
          <w:rFonts w:ascii="Book Antiqua" w:hAnsi="Book Antiqua"/>
          <w:sz w:val="22"/>
          <w:szCs w:val="22"/>
          <w:highlight w:val="yellow"/>
          <w:lang w:eastAsia="cs-CZ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__________________________________</w:t>
      </w:r>
    </w:p>
    <w:p w14:paraId="003AB914" w14:textId="79CC0F60" w:rsidR="00A4239F" w:rsidRPr="00D816FA" w:rsidRDefault="00D816FA" w:rsidP="00D816FA">
      <w:pPr>
        <w:ind w:left="4956"/>
        <w:jc w:val="right"/>
        <w:rPr>
          <w:rFonts w:ascii="Book Antiqua" w:hAnsi="Book Antiqua" w:cs="Arial"/>
          <w:sz w:val="22"/>
          <w:szCs w:val="22"/>
        </w:rPr>
      </w:pPr>
      <w:r w:rsidRPr="00D816FA">
        <w:rPr>
          <w:rFonts w:ascii="Book Antiqua" w:hAnsi="Book Antiqua"/>
          <w:sz w:val="22"/>
          <w:szCs w:val="22"/>
          <w:highlight w:val="yellow"/>
          <w:lang w:eastAsia="cs-CZ"/>
        </w:rPr>
        <w:t>Jméno, funkce a podpis oprávněné osoby</w:t>
      </w:r>
    </w:p>
    <w:sectPr w:rsidR="00A4239F" w:rsidRPr="00D816FA" w:rsidSect="00894A24">
      <w:headerReference w:type="default" r:id="rId6"/>
      <w:footerReference w:type="default" r:id="rId7"/>
      <w:footerReference w:type="first" r:id="rId8"/>
      <w:footnotePr>
        <w:pos w:val="beneathText"/>
      </w:footnotePr>
      <w:pgSz w:w="11905" w:h="16837"/>
      <w:pgMar w:top="1417" w:right="1417" w:bottom="1417" w:left="1417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2AB74" w14:textId="77777777" w:rsidR="00AF23C1" w:rsidRDefault="00AF23C1">
      <w:r>
        <w:separator/>
      </w:r>
    </w:p>
  </w:endnote>
  <w:endnote w:type="continuationSeparator" w:id="0">
    <w:p w14:paraId="2D658EF0" w14:textId="77777777" w:rsidR="00AF23C1" w:rsidRDefault="00AF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C" w14:textId="77777777" w:rsidR="00D214BC" w:rsidRPr="000A5D5E" w:rsidRDefault="00D214BC" w:rsidP="00812054">
    <w:pPr>
      <w:pStyle w:val="Zpat"/>
      <w:rPr>
        <w:lang w:val="cs-CZ"/>
      </w:rPr>
    </w:pPr>
  </w:p>
  <w:p w14:paraId="003AB91D" w14:textId="77777777" w:rsidR="00D214BC" w:rsidRDefault="00D214BC" w:rsidP="00812054">
    <w:pPr>
      <w:pStyle w:val="Zpat"/>
      <w:tabs>
        <w:tab w:val="clear" w:pos="4536"/>
        <w:tab w:val="clear" w:pos="9072"/>
      </w:tabs>
      <w:ind w:right="-3"/>
      <w:jc w:val="center"/>
      <w:rPr>
        <w:rStyle w:val="slostrnky"/>
        <w:rFonts w:ascii="Garamond" w:hAnsi="Garamond"/>
        <w:lang w:val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F" w14:textId="77777777" w:rsidR="00D214BC" w:rsidRDefault="003A35A2">
    <w:pPr>
      <w:pStyle w:val="Zpat"/>
      <w:jc w:val="center"/>
      <w:rPr>
        <w:lang w:val="cs-CZ"/>
      </w:rPr>
    </w:pPr>
    <w:r>
      <w:rPr>
        <w:lang w:val="cs-CZ"/>
      </w:rPr>
      <w:t xml:space="preserve">Strana </w:t>
    </w:r>
    <w:r w:rsidR="00CF5693">
      <w:rPr>
        <w:lang w:val="cs-CZ"/>
      </w:rPr>
      <w:fldChar w:fldCharType="begin"/>
    </w:r>
    <w:r>
      <w:rPr>
        <w:lang w:val="cs-CZ"/>
      </w:rPr>
      <w:instrText xml:space="preserve"> PAGE </w:instrText>
    </w:r>
    <w:r w:rsidR="00CF5693">
      <w:rPr>
        <w:lang w:val="cs-CZ"/>
      </w:rPr>
      <w:fldChar w:fldCharType="separate"/>
    </w:r>
    <w:r>
      <w:rPr>
        <w:noProof/>
        <w:lang w:val="cs-CZ"/>
      </w:rPr>
      <w:t>1</w:t>
    </w:r>
    <w:r w:rsidR="00CF5693">
      <w:rPr>
        <w:lang w:val="cs-CZ"/>
      </w:rPr>
      <w:fldChar w:fldCharType="end"/>
    </w:r>
    <w:r>
      <w:rPr>
        <w:lang w:val="cs-CZ"/>
      </w:rPr>
      <w:t xml:space="preserve"> (celkem </w:t>
    </w:r>
    <w:r w:rsidR="00CF5693">
      <w:rPr>
        <w:lang w:val="cs-CZ"/>
      </w:rPr>
      <w:fldChar w:fldCharType="begin"/>
    </w:r>
    <w:r>
      <w:rPr>
        <w:lang w:val="cs-CZ"/>
      </w:rPr>
      <w:instrText xml:space="preserve"> NUMPAGE \*Arabic </w:instrText>
    </w:r>
    <w:r w:rsidR="00CF5693">
      <w:rPr>
        <w:lang w:val="cs-CZ"/>
      </w:rPr>
      <w:fldChar w:fldCharType="separate"/>
    </w:r>
    <w:r>
      <w:rPr>
        <w:noProof/>
        <w:lang w:val="cs-CZ"/>
      </w:rPr>
      <w:t>24</w:t>
    </w:r>
    <w:r w:rsidR="00CF5693">
      <w:rPr>
        <w:lang w:val="cs-CZ"/>
      </w:rPr>
      <w:fldChar w:fldCharType="end"/>
    </w:r>
    <w:r>
      <w:rPr>
        <w:lang w:val="cs-CZ"/>
      </w:rPr>
      <w:t>)</w:t>
    </w:r>
  </w:p>
  <w:p w14:paraId="003AB920" w14:textId="77777777" w:rsidR="00D214BC" w:rsidRDefault="003A35A2">
    <w:pPr>
      <w:pStyle w:val="Zpat"/>
      <w:jc w:val="right"/>
      <w:rPr>
        <w:lang w:val="cs-CZ"/>
      </w:rPr>
    </w:pPr>
    <w:r>
      <w:rPr>
        <w:noProof/>
        <w:lang w:val="cs-CZ" w:eastAsia="cs-CZ"/>
      </w:rPr>
      <w:drawing>
        <wp:inline distT="0" distB="0" distL="0" distR="0" wp14:anchorId="003AB921" wp14:editId="003AB922">
          <wp:extent cx="295275" cy="295275"/>
          <wp:effectExtent l="0" t="0" r="9525" b="9525"/>
          <wp:docPr id="1" name="Obrázek 1" descr="ROWAN_logo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WAN_logo_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AA050" w14:textId="77777777" w:rsidR="00AF23C1" w:rsidRDefault="00AF23C1">
      <w:r>
        <w:separator/>
      </w:r>
    </w:p>
  </w:footnote>
  <w:footnote w:type="continuationSeparator" w:id="0">
    <w:p w14:paraId="5AD7E15C" w14:textId="77777777" w:rsidR="00AF23C1" w:rsidRDefault="00AF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B91A" w14:textId="3656A959" w:rsidR="00AF6A96" w:rsidRDefault="006C5620" w:rsidP="00232CE5">
    <w:pPr>
      <w:pStyle w:val="Zhlav"/>
      <w:jc w:val="center"/>
    </w:pPr>
    <w:r>
      <w:rPr>
        <w:noProof/>
        <w:lang w:val="cs-CZ" w:eastAsia="cs-CZ"/>
      </w:rPr>
      <w:drawing>
        <wp:anchor distT="0" distB="0" distL="114300" distR="114300" simplePos="0" relativeHeight="251659264" behindDoc="0" locked="0" layoutInCell="1" allowOverlap="1" wp14:anchorId="35AB79C0" wp14:editId="58ED976C">
          <wp:simplePos x="0" y="0"/>
          <wp:positionH relativeFrom="column">
            <wp:posOffset>1516380</wp:posOffset>
          </wp:positionH>
          <wp:positionV relativeFrom="page">
            <wp:posOffset>179776</wp:posOffset>
          </wp:positionV>
          <wp:extent cx="2160000" cy="478800"/>
          <wp:effectExtent l="0" t="0" r="0" b="0"/>
          <wp:wrapNone/>
          <wp:docPr id="2" name="Obrázek 2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A2"/>
    <w:rsid w:val="000A5D5E"/>
    <w:rsid w:val="001057F3"/>
    <w:rsid w:val="00137192"/>
    <w:rsid w:val="001E625D"/>
    <w:rsid w:val="002316A3"/>
    <w:rsid w:val="00232CE5"/>
    <w:rsid w:val="00282D92"/>
    <w:rsid w:val="002B756C"/>
    <w:rsid w:val="00357A1F"/>
    <w:rsid w:val="003A35A2"/>
    <w:rsid w:val="003B2293"/>
    <w:rsid w:val="003F4DEC"/>
    <w:rsid w:val="004A5E6D"/>
    <w:rsid w:val="004D1383"/>
    <w:rsid w:val="004D1828"/>
    <w:rsid w:val="005245B8"/>
    <w:rsid w:val="00533D30"/>
    <w:rsid w:val="00545C44"/>
    <w:rsid w:val="00595B38"/>
    <w:rsid w:val="005F6393"/>
    <w:rsid w:val="006C5620"/>
    <w:rsid w:val="008262A7"/>
    <w:rsid w:val="00860351"/>
    <w:rsid w:val="00894A24"/>
    <w:rsid w:val="008956D9"/>
    <w:rsid w:val="008B74A0"/>
    <w:rsid w:val="00920B8E"/>
    <w:rsid w:val="00984CEB"/>
    <w:rsid w:val="00A4239F"/>
    <w:rsid w:val="00A80581"/>
    <w:rsid w:val="00AA0533"/>
    <w:rsid w:val="00AD42C3"/>
    <w:rsid w:val="00AF23C1"/>
    <w:rsid w:val="00AF6505"/>
    <w:rsid w:val="00AF6A96"/>
    <w:rsid w:val="00B63657"/>
    <w:rsid w:val="00B95597"/>
    <w:rsid w:val="00BD6819"/>
    <w:rsid w:val="00CF5693"/>
    <w:rsid w:val="00D214BC"/>
    <w:rsid w:val="00D3275C"/>
    <w:rsid w:val="00D46329"/>
    <w:rsid w:val="00D816FA"/>
    <w:rsid w:val="00E75F12"/>
    <w:rsid w:val="00EF7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AB896"/>
  <w15:docId w15:val="{D678E616-E75E-4F20-99B3-9A0747A4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35A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3A35A2"/>
  </w:style>
  <w:style w:type="paragraph" w:styleId="Zkladntext">
    <w:name w:val="Body Text"/>
    <w:basedOn w:val="Normln"/>
    <w:link w:val="ZkladntextChar"/>
    <w:rsid w:val="003A35A2"/>
    <w:pPr>
      <w:widowControl w:val="0"/>
      <w:jc w:val="both"/>
    </w:pPr>
  </w:style>
  <w:style w:type="character" w:customStyle="1" w:styleId="ZkladntextChar">
    <w:name w:val="Základní text Char"/>
    <w:basedOn w:val="Standardnpsmoodstavce"/>
    <w:link w:val="Zkladntext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paragraph" w:styleId="Zhlav">
    <w:name w:val="header"/>
    <w:basedOn w:val="Normln"/>
    <w:link w:val="ZhlavChar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hlavChar">
    <w:name w:val="Záhlaví Char"/>
    <w:basedOn w:val="Standardnpsmoodstavce"/>
    <w:link w:val="Zhlav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pat">
    <w:name w:val="footer"/>
    <w:basedOn w:val="Normln"/>
    <w:link w:val="ZpatChar"/>
    <w:uiPriority w:val="99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kladntext3">
    <w:name w:val="Body Text 3"/>
    <w:basedOn w:val="Normln"/>
    <w:link w:val="Zkladntext3Char"/>
    <w:rsid w:val="003A35A2"/>
    <w:pPr>
      <w:jc w:val="both"/>
    </w:pPr>
  </w:style>
  <w:style w:type="character" w:customStyle="1" w:styleId="Zkladntext3Char">
    <w:name w:val="Základní text 3 Char"/>
    <w:basedOn w:val="Standardnpsmoodstavce"/>
    <w:link w:val="Zkladntext3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yl11Char">
    <w:name w:val="Styl 1.1. Char"/>
    <w:basedOn w:val="Standardnpsmoodstavce"/>
    <w:link w:val="Styl11"/>
    <w:locked/>
    <w:rsid w:val="00D816FA"/>
    <w:rPr>
      <w:rFonts w:ascii="Arial" w:eastAsia="Calibri" w:hAnsi="Arial" w:cs="Arial"/>
      <w:sz w:val="20"/>
      <w:szCs w:val="20"/>
    </w:rPr>
  </w:style>
  <w:style w:type="paragraph" w:customStyle="1" w:styleId="Styl11">
    <w:name w:val="Styl 1.1."/>
    <w:basedOn w:val="Normln"/>
    <w:link w:val="Styl11Char"/>
    <w:qFormat/>
    <w:rsid w:val="00D816FA"/>
    <w:pPr>
      <w:suppressAutoHyphens w:val="0"/>
      <w:spacing w:before="120" w:after="120" w:line="276" w:lineRule="auto"/>
      <w:ind w:left="709" w:hanging="715"/>
      <w:jc w:val="both"/>
    </w:pPr>
    <w:rPr>
      <w:rFonts w:eastAsia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WebSport &amp; Consulting service, s.r.o.</dc:creator>
  <cp:keywords/>
  <dc:description/>
  <cp:lastModifiedBy>Svoboda Jiří</cp:lastModifiedBy>
  <cp:revision>6</cp:revision>
  <dcterms:created xsi:type="dcterms:W3CDTF">2024-10-17T19:12:00Z</dcterms:created>
  <dcterms:modified xsi:type="dcterms:W3CDTF">2024-10-21T13:24:00Z</dcterms:modified>
</cp:coreProperties>
</file>